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5C0" w:rsidRPr="00F715C0" w:rsidRDefault="00F715C0" w:rsidP="00F715C0">
      <w:r w:rsidRPr="00F715C0">
        <w:t>保護者等向け 児童発達支援評価表 </w:t>
      </w:r>
    </w:p>
    <w:p w:rsidR="00F715C0" w:rsidRPr="00F715C0" w:rsidRDefault="00F715C0" w:rsidP="00F715C0">
      <w:r w:rsidRPr="00F715C0">
        <w:t>公表日： </w:t>
      </w:r>
    </w:p>
    <w:p w:rsidR="00F715C0" w:rsidRPr="00F715C0" w:rsidRDefault="00F715C0" w:rsidP="00F715C0">
      <w:r w:rsidRPr="00F715C0">
        <w:rPr>
          <w:vertAlign w:val="superscript"/>
        </w:rPr>
        <w:t xml:space="preserve">事業所名： 児童発達支援　児童デイサービス　tokotoko </w:t>
      </w:r>
      <w:r w:rsidRPr="00F715C0">
        <w:rPr>
          <w:u w:val="single"/>
        </w:rPr>
        <w:t>対象人数（保護者）2人　回答者数 2人　回収 100%</w:t>
      </w:r>
    </w:p>
    <w:tbl>
      <w:tblPr>
        <w:tblW w:w="0" w:type="auto"/>
        <w:tblCellMar>
          <w:top w:w="15" w:type="dxa"/>
          <w:left w:w="15" w:type="dxa"/>
          <w:bottom w:w="15" w:type="dxa"/>
          <w:right w:w="15" w:type="dxa"/>
        </w:tblCellMar>
        <w:tblLook w:val="04A0" w:firstRow="1" w:lastRow="0" w:firstColumn="1" w:lastColumn="0" w:noHBand="0" w:noVBand="1"/>
      </w:tblPr>
      <w:tblGrid>
        <w:gridCol w:w="675"/>
        <w:gridCol w:w="465"/>
        <w:gridCol w:w="5507"/>
        <w:gridCol w:w="536"/>
        <w:gridCol w:w="749"/>
        <w:gridCol w:w="552"/>
      </w:tblGrid>
      <w:tr w:rsidR="00F715C0" w:rsidRPr="00F715C0" w:rsidTr="00F715C0">
        <w:trPr>
          <w:trHeight w:val="49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チェック項目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はい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どちらとも </w:t>
            </w:r>
          </w:p>
          <w:p w:rsidR="00F715C0" w:rsidRPr="00F715C0" w:rsidRDefault="00F715C0" w:rsidP="00F715C0">
            <w:r w:rsidRPr="00F715C0">
              <w:t>いえない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いいえ</w:t>
            </w:r>
          </w:p>
        </w:tc>
      </w:tr>
      <w:tr w:rsidR="00F715C0" w:rsidRPr="00F715C0" w:rsidTr="00F715C0">
        <w:trPr>
          <w:trHeight w:val="38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環 </w:t>
            </w:r>
          </w:p>
          <w:p w:rsidR="00F715C0" w:rsidRPr="00F715C0" w:rsidRDefault="00F715C0" w:rsidP="00F715C0">
            <w:r w:rsidRPr="00F715C0">
              <w:t>境・ </w:t>
            </w:r>
          </w:p>
          <w:p w:rsidR="00F715C0" w:rsidRPr="00F715C0" w:rsidRDefault="00F715C0" w:rsidP="00F715C0">
            <w:r w:rsidRPr="00F715C0">
              <w:t>体 </w:t>
            </w:r>
          </w:p>
          <w:p w:rsidR="00F715C0" w:rsidRPr="00F715C0" w:rsidRDefault="00F715C0" w:rsidP="00F715C0">
            <w:r w:rsidRPr="00F715C0">
              <w:t>制 </w:t>
            </w:r>
          </w:p>
          <w:p w:rsidR="00F715C0" w:rsidRPr="00F715C0" w:rsidRDefault="00F715C0" w:rsidP="00F715C0">
            <w:r w:rsidRPr="00F715C0">
              <w:t>整 </w:t>
            </w:r>
          </w:p>
          <w:p w:rsidR="00F715C0" w:rsidRPr="00F715C0" w:rsidRDefault="00F715C0" w:rsidP="00F715C0">
            <w:r w:rsidRPr="00F715C0">
              <w:t>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①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子どもの活動等のスペースが十分に確保されているか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②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職員の配置数や専門性は適切であるか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③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事業所の設備等は、スロープや手すりの設置などバリアフリー化の配慮が適切になされているか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48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適 </w:t>
            </w:r>
          </w:p>
          <w:p w:rsidR="00F715C0" w:rsidRPr="00F715C0" w:rsidRDefault="00F715C0" w:rsidP="00F715C0">
            <w:r w:rsidRPr="00F715C0">
              <w:t>切 </w:t>
            </w:r>
          </w:p>
          <w:p w:rsidR="00F715C0" w:rsidRPr="00F715C0" w:rsidRDefault="00F715C0" w:rsidP="00F715C0">
            <w:r w:rsidRPr="00F715C0">
              <w:t>な </w:t>
            </w:r>
          </w:p>
          <w:p w:rsidR="00F715C0" w:rsidRPr="00F715C0" w:rsidRDefault="00F715C0" w:rsidP="00F715C0">
            <w:r w:rsidRPr="00F715C0">
              <w:t>支 </w:t>
            </w:r>
          </w:p>
          <w:p w:rsidR="00F715C0" w:rsidRPr="00F715C0" w:rsidRDefault="00F715C0" w:rsidP="00F715C0">
            <w:r w:rsidRPr="00F715C0">
              <w:t>援 </w:t>
            </w:r>
          </w:p>
          <w:p w:rsidR="00F715C0" w:rsidRPr="00F715C0" w:rsidRDefault="00F715C0" w:rsidP="00F715C0">
            <w:r w:rsidRPr="00F715C0">
              <w:t>の </w:t>
            </w:r>
          </w:p>
          <w:p w:rsidR="00F715C0" w:rsidRPr="00F715C0" w:rsidRDefault="00F715C0" w:rsidP="00F715C0">
            <w:r w:rsidRPr="00F715C0">
              <w:t>提 </w:t>
            </w:r>
          </w:p>
          <w:p w:rsidR="00F715C0" w:rsidRPr="00F715C0" w:rsidRDefault="00F715C0" w:rsidP="00F715C0">
            <w:r w:rsidRPr="00F715C0">
              <w:t>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④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子どもと保護者のニーズや課題が客観的に分析された上で、児童発達支援計画が作成されているか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⑤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活動プログラムが固定化しないよう工夫されているか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⑥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保育所や認定こども園、幼稚園等との交流や、障害のない子どもと活動する機会があるか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保 </w:t>
            </w:r>
          </w:p>
          <w:p w:rsidR="00F715C0" w:rsidRPr="00F715C0" w:rsidRDefault="00F715C0" w:rsidP="00F715C0">
            <w:r w:rsidRPr="00F715C0">
              <w:t>護 </w:t>
            </w:r>
          </w:p>
          <w:p w:rsidR="00F715C0" w:rsidRPr="00F715C0" w:rsidRDefault="00F715C0" w:rsidP="00F715C0">
            <w:r w:rsidRPr="00F715C0">
              <w:t>者 </w:t>
            </w:r>
          </w:p>
          <w:p w:rsidR="00F715C0" w:rsidRPr="00F715C0" w:rsidRDefault="00F715C0" w:rsidP="00F715C0">
            <w:r w:rsidRPr="00F715C0">
              <w:t>へ </w:t>
            </w:r>
          </w:p>
          <w:p w:rsidR="00F715C0" w:rsidRPr="00F715C0" w:rsidRDefault="00F715C0" w:rsidP="00F715C0">
            <w:r w:rsidRPr="00F715C0">
              <w:t>の </w:t>
            </w:r>
          </w:p>
          <w:p w:rsidR="00F715C0" w:rsidRPr="00F715C0" w:rsidRDefault="00F715C0" w:rsidP="00F715C0">
            <w:r w:rsidRPr="00F715C0">
              <w:t>説 </w:t>
            </w:r>
          </w:p>
          <w:p w:rsidR="00F715C0" w:rsidRPr="00F715C0" w:rsidRDefault="00F715C0" w:rsidP="00F715C0">
            <w:r w:rsidRPr="00F715C0">
              <w:t>明 </w:t>
            </w:r>
          </w:p>
          <w:p w:rsidR="00F715C0" w:rsidRPr="00F715C0" w:rsidRDefault="00F715C0" w:rsidP="00F715C0">
            <w:r w:rsidRPr="00F715C0">
              <w:t>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⑦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支援の内容、利用者負担等について丁寧な説明がなされたか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⑧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日頃から子どもの状況を保護者と伝え合い、子どもの発達の状況や課題について共通理解ができているか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⑨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保護者に対して面談や、育児に関する助言等の支援が行われているか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父母の会の活動の支援や、保護者会等の開催等により保護者同士の連携が支援されているか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5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子どもや保護者からの苦情について、対応の体制を整備</w:t>
            </w:r>
            <w:r w:rsidRPr="00F715C0">
              <w:lastRenderedPageBreak/>
              <w:t>するとともに、子どもや保護者に周知・説明し、苦情があった場 合に迅速かつ適切に対応しているか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lastRenderedPageBreak/>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⑫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子どもや保護者との意思の疎通や情報伝達のための配慮がなされているか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5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定期的に会報やホームページ等で、活動概要や行事予定、連絡体制等の情報や業務に関する自己評価の結果を子ども や保護者に対して発信しているか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⑭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個人情報に十分注意しているか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64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非 </w:t>
            </w:r>
          </w:p>
          <w:p w:rsidR="00F715C0" w:rsidRPr="00F715C0" w:rsidRDefault="00F715C0" w:rsidP="00F715C0">
            <w:r w:rsidRPr="00F715C0">
              <w:t>常 </w:t>
            </w:r>
          </w:p>
          <w:p w:rsidR="00F715C0" w:rsidRPr="00F715C0" w:rsidRDefault="00F715C0" w:rsidP="00F715C0">
            <w:r w:rsidRPr="00F715C0">
              <w:t>時 </w:t>
            </w:r>
          </w:p>
          <w:p w:rsidR="00F715C0" w:rsidRPr="00F715C0" w:rsidRDefault="00F715C0" w:rsidP="00F715C0">
            <w:r w:rsidRPr="00F715C0">
              <w:t>等 </w:t>
            </w:r>
          </w:p>
          <w:p w:rsidR="00F715C0" w:rsidRPr="00F715C0" w:rsidRDefault="00F715C0" w:rsidP="00F715C0">
            <w:r w:rsidRPr="00F715C0">
              <w:t>の </w:t>
            </w:r>
          </w:p>
          <w:p w:rsidR="00F715C0" w:rsidRPr="00F715C0" w:rsidRDefault="00F715C0" w:rsidP="00F715C0">
            <w:r w:rsidRPr="00F715C0">
              <w:t>対 </w:t>
            </w:r>
          </w:p>
          <w:p w:rsidR="00F715C0" w:rsidRPr="00F715C0" w:rsidRDefault="00F715C0" w:rsidP="00F715C0">
            <w:r w:rsidRPr="00F715C0">
              <w:t>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⑮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緊急時対応マニュアル、防犯マニュアル、感染症対応マニュアルを策定し、保護者に周知・説明されているか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6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⑯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非常災害の発生に備え、定期的に避難、救出、その他必要な訓練が行われているか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満 </w:t>
            </w:r>
          </w:p>
          <w:p w:rsidR="00F715C0" w:rsidRPr="00F715C0" w:rsidRDefault="00F715C0" w:rsidP="00F715C0">
            <w:r w:rsidRPr="00F715C0">
              <w:t>足 </w:t>
            </w:r>
          </w:p>
          <w:p w:rsidR="00F715C0" w:rsidRPr="00F715C0" w:rsidRDefault="00F715C0" w:rsidP="00F715C0">
            <w:r w:rsidRPr="00F715C0">
              <w:t>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子どもは通所を楽しみにしているか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事業所の支援に満足しているか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8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送 </w:t>
            </w:r>
          </w:p>
          <w:p w:rsidR="00F715C0" w:rsidRPr="00F715C0" w:rsidRDefault="00F715C0" w:rsidP="00F715C0">
            <w:r w:rsidRPr="00F715C0">
              <w:t>迎 </w:t>
            </w:r>
          </w:p>
          <w:p w:rsidR="00F715C0" w:rsidRPr="00F715C0" w:rsidRDefault="00F715C0" w:rsidP="00F715C0">
            <w:r w:rsidRPr="00F715C0">
              <w:t>対 </w:t>
            </w:r>
          </w:p>
          <w:p w:rsidR="00F715C0" w:rsidRPr="00F715C0" w:rsidRDefault="00F715C0" w:rsidP="00F715C0">
            <w:r w:rsidRPr="00F715C0">
              <w:t>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送迎は正しく行われているか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40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運 </w:t>
            </w:r>
          </w:p>
          <w:p w:rsidR="00F715C0" w:rsidRPr="00F715C0" w:rsidRDefault="00F715C0" w:rsidP="00F715C0">
            <w:r w:rsidRPr="00F715C0">
              <w:t>動 </w:t>
            </w:r>
          </w:p>
          <w:p w:rsidR="00F715C0" w:rsidRPr="00F715C0" w:rsidRDefault="00F715C0" w:rsidP="00F715C0">
            <w:r w:rsidRPr="00F715C0">
              <w:t>療 </w:t>
            </w:r>
          </w:p>
          <w:p w:rsidR="00F715C0" w:rsidRPr="00F715C0" w:rsidRDefault="00F715C0" w:rsidP="00F715C0">
            <w:r w:rsidRPr="00F715C0">
              <w:t>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⑳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運動療育は役に立っているか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r w:rsidR="00F715C0" w:rsidRPr="00F715C0" w:rsidTr="00F715C0">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㉑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今後やってほしい療育はあるか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r w:rsidRPr="00F715C0">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5C0" w:rsidRPr="00F715C0" w:rsidRDefault="00F715C0" w:rsidP="00F715C0"/>
        </w:tc>
      </w:tr>
    </w:tbl>
    <w:p w:rsidR="009E143B" w:rsidRPr="00F715C0" w:rsidRDefault="009E143B" w:rsidP="00F715C0"/>
    <w:sectPr w:rsidR="009E143B" w:rsidRPr="00F715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C0"/>
    <w:rsid w:val="00326ABA"/>
    <w:rsid w:val="009E143B"/>
    <w:rsid w:val="00CD01A3"/>
    <w:rsid w:val="00F7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B14F6C-C8C0-4A34-99AE-AA5654C4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3772">
      <w:bodyDiv w:val="1"/>
      <w:marLeft w:val="0"/>
      <w:marRight w:val="0"/>
      <w:marTop w:val="0"/>
      <w:marBottom w:val="0"/>
      <w:divBdr>
        <w:top w:val="none" w:sz="0" w:space="0" w:color="auto"/>
        <w:left w:val="none" w:sz="0" w:space="0" w:color="auto"/>
        <w:bottom w:val="none" w:sz="0" w:space="0" w:color="auto"/>
        <w:right w:val="none" w:sz="0" w:space="0" w:color="auto"/>
      </w:divBdr>
    </w:div>
    <w:div w:id="15925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hattatsu tokotoko</dc:creator>
  <cp:keywords/>
  <dc:description/>
  <cp:lastModifiedBy>hattatsu tokotoko</cp:lastModifiedBy>
  <cp:revision>1</cp:revision>
  <dcterms:created xsi:type="dcterms:W3CDTF">2023-04-19T01:35:00Z</dcterms:created>
  <dcterms:modified xsi:type="dcterms:W3CDTF">2023-04-19T01:36:00Z</dcterms:modified>
</cp:coreProperties>
</file>