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17A1" w:rsidRPr="00F917A1" w:rsidRDefault="00F917A1" w:rsidP="00F917A1">
      <w:r w:rsidRPr="00F917A1">
        <w:t>保護者等向け 放課後等デイサービス評価表 </w:t>
      </w:r>
    </w:p>
    <w:p w:rsidR="00F917A1" w:rsidRPr="00F917A1" w:rsidRDefault="00F917A1" w:rsidP="00F917A1">
      <w:r w:rsidRPr="00F917A1">
        <w:t>公表日： </w:t>
      </w:r>
    </w:p>
    <w:p w:rsidR="00F917A1" w:rsidRPr="00F917A1" w:rsidRDefault="00F917A1" w:rsidP="00F917A1">
      <w:r w:rsidRPr="00F917A1">
        <w:rPr>
          <w:vertAlign w:val="superscript"/>
        </w:rPr>
        <w:t xml:space="preserve">事業所名： 放課後等デイサービス　児童デイサービス　tokotoko </w:t>
      </w:r>
      <w:r w:rsidRPr="00F917A1">
        <w:rPr>
          <w:u w:val="single"/>
        </w:rPr>
        <w:t>対象人数（保護者）28人　回答者数 21人　回収 75%</w:t>
      </w:r>
    </w:p>
    <w:tbl>
      <w:tblPr>
        <w:tblW w:w="0" w:type="auto"/>
        <w:tblCellMar>
          <w:top w:w="15" w:type="dxa"/>
          <w:left w:w="15" w:type="dxa"/>
          <w:bottom w:w="15" w:type="dxa"/>
          <w:right w:w="15" w:type="dxa"/>
        </w:tblCellMar>
        <w:tblLook w:val="04A0" w:firstRow="1" w:lastRow="0" w:firstColumn="1" w:lastColumn="0" w:noHBand="0" w:noVBand="1"/>
      </w:tblPr>
      <w:tblGrid>
        <w:gridCol w:w="675"/>
        <w:gridCol w:w="465"/>
        <w:gridCol w:w="5485"/>
        <w:gridCol w:w="548"/>
        <w:gridCol w:w="760"/>
        <w:gridCol w:w="551"/>
      </w:tblGrid>
      <w:tr w:rsidR="00F917A1" w:rsidRPr="00F917A1" w:rsidTr="00F917A1">
        <w:trPr>
          <w:trHeight w:val="496"/>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チェック項目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はい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どちらとも </w:t>
            </w:r>
          </w:p>
          <w:p w:rsidR="00F917A1" w:rsidRPr="00F917A1" w:rsidRDefault="00F917A1" w:rsidP="00F917A1">
            <w:r w:rsidRPr="00F917A1">
              <w:t>いえない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いいえ</w:t>
            </w:r>
          </w:p>
        </w:tc>
      </w:tr>
      <w:tr w:rsidR="00F917A1" w:rsidRPr="00F917A1" w:rsidTr="00F917A1">
        <w:trPr>
          <w:trHeight w:val="383"/>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環 </w:t>
            </w:r>
          </w:p>
          <w:p w:rsidR="00F917A1" w:rsidRPr="00F917A1" w:rsidRDefault="00F917A1" w:rsidP="00F917A1">
            <w:r w:rsidRPr="00F917A1">
              <w:t>境・ </w:t>
            </w:r>
          </w:p>
          <w:p w:rsidR="00F917A1" w:rsidRPr="00F917A1" w:rsidRDefault="00F917A1" w:rsidP="00F917A1">
            <w:r w:rsidRPr="00F917A1">
              <w:t>体 </w:t>
            </w:r>
          </w:p>
          <w:p w:rsidR="00F917A1" w:rsidRPr="00F917A1" w:rsidRDefault="00F917A1" w:rsidP="00F917A1">
            <w:r w:rsidRPr="00F917A1">
              <w:t>制 </w:t>
            </w:r>
          </w:p>
          <w:p w:rsidR="00F917A1" w:rsidRPr="00F917A1" w:rsidRDefault="00F917A1" w:rsidP="00F917A1">
            <w:r w:rsidRPr="00F917A1">
              <w:t>整 </w:t>
            </w:r>
          </w:p>
          <w:p w:rsidR="00F917A1" w:rsidRPr="00F917A1" w:rsidRDefault="00F917A1" w:rsidP="00F917A1">
            <w:r w:rsidRPr="00F917A1">
              <w:t>備</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①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子どもの活動等のスペースが十分に確保されているか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②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職員の配置数や専門性は適切であるか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7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③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事業所の設備等は、スロープや手すりの設置などバリアフリー化の配慮が適切になされているか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r>
      <w:tr w:rsidR="00F917A1" w:rsidRPr="00F917A1" w:rsidTr="00F917A1">
        <w:trPr>
          <w:trHeight w:val="48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適 </w:t>
            </w:r>
          </w:p>
          <w:p w:rsidR="00F917A1" w:rsidRPr="00F917A1" w:rsidRDefault="00F917A1" w:rsidP="00F917A1">
            <w:r w:rsidRPr="00F917A1">
              <w:t>切 </w:t>
            </w:r>
          </w:p>
          <w:p w:rsidR="00F917A1" w:rsidRPr="00F917A1" w:rsidRDefault="00F917A1" w:rsidP="00F917A1">
            <w:r w:rsidRPr="00F917A1">
              <w:t>な </w:t>
            </w:r>
          </w:p>
          <w:p w:rsidR="00F917A1" w:rsidRPr="00F917A1" w:rsidRDefault="00F917A1" w:rsidP="00F917A1">
            <w:r w:rsidRPr="00F917A1">
              <w:t>支 </w:t>
            </w:r>
          </w:p>
          <w:p w:rsidR="00F917A1" w:rsidRPr="00F917A1" w:rsidRDefault="00F917A1" w:rsidP="00F917A1">
            <w:r w:rsidRPr="00F917A1">
              <w:t>援 </w:t>
            </w:r>
          </w:p>
          <w:p w:rsidR="00F917A1" w:rsidRPr="00F917A1" w:rsidRDefault="00F917A1" w:rsidP="00F917A1">
            <w:r w:rsidRPr="00F917A1">
              <w:t>の </w:t>
            </w:r>
          </w:p>
          <w:p w:rsidR="00F917A1" w:rsidRPr="00F917A1" w:rsidRDefault="00F917A1" w:rsidP="00F917A1">
            <w:r w:rsidRPr="00F917A1">
              <w:t>提 </w:t>
            </w:r>
          </w:p>
          <w:p w:rsidR="00F917A1" w:rsidRPr="00F917A1" w:rsidRDefault="00F917A1" w:rsidP="00F917A1">
            <w:r w:rsidRPr="00F917A1">
              <w:t>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④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子どもと保護者のニーズや課題が客観的に分析された上で、放課後等デイサービス計画が作成されているか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⑤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活動プログラムが固定化しないよう工夫されているか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4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⑥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放課後児童クラブや児童館との交流や、障害のない子どもと活動する機会があるか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8</w:t>
            </w:r>
          </w:p>
        </w:tc>
      </w:tr>
      <w:tr w:rsidR="00F917A1" w:rsidRPr="00F917A1" w:rsidTr="00F917A1">
        <w:trPr>
          <w:trHeight w:val="34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保 </w:t>
            </w:r>
          </w:p>
          <w:p w:rsidR="00F917A1" w:rsidRPr="00F917A1" w:rsidRDefault="00F917A1" w:rsidP="00F917A1">
            <w:r w:rsidRPr="00F917A1">
              <w:t>護 </w:t>
            </w:r>
          </w:p>
          <w:p w:rsidR="00F917A1" w:rsidRPr="00F917A1" w:rsidRDefault="00F917A1" w:rsidP="00F917A1">
            <w:r w:rsidRPr="00F917A1">
              <w:t>者 </w:t>
            </w:r>
          </w:p>
          <w:p w:rsidR="00F917A1" w:rsidRPr="00F917A1" w:rsidRDefault="00F917A1" w:rsidP="00F917A1">
            <w:r w:rsidRPr="00F917A1">
              <w:t>へ </w:t>
            </w:r>
          </w:p>
          <w:p w:rsidR="00F917A1" w:rsidRPr="00F917A1" w:rsidRDefault="00F917A1" w:rsidP="00F917A1">
            <w:r w:rsidRPr="00F917A1">
              <w:t>の </w:t>
            </w:r>
          </w:p>
          <w:p w:rsidR="00F917A1" w:rsidRPr="00F917A1" w:rsidRDefault="00F917A1" w:rsidP="00F917A1">
            <w:r w:rsidRPr="00F917A1">
              <w:t>説 </w:t>
            </w:r>
          </w:p>
          <w:p w:rsidR="00F917A1" w:rsidRPr="00F917A1" w:rsidRDefault="00F917A1" w:rsidP="00F917A1">
            <w:r w:rsidRPr="00F917A1">
              <w:t>明 </w:t>
            </w:r>
          </w:p>
          <w:p w:rsidR="00F917A1" w:rsidRPr="00F917A1" w:rsidRDefault="00F917A1" w:rsidP="00F917A1">
            <w:r w:rsidRPr="00F917A1">
              <w:t>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⑦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支援の内容、利用者負担等について丁寧な説明がなされたか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⑧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日頃から子どもの状況を保護者と伝え合い、子どもの発達の状況や課題について共通理解ができているか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⑨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保護者に対して面談や、育児に関する助言等の支援が行われているか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⑩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父母の会の活動の支援や、保護者会等の開催等により保護者同士の連携が支援されているか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8</w:t>
            </w:r>
          </w:p>
        </w:tc>
      </w:tr>
      <w:tr w:rsidR="00F917A1" w:rsidRPr="00F917A1" w:rsidTr="00F917A1">
        <w:trPr>
          <w:trHeight w:val="5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⑪</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子どもや保護者からの苦情について、対応の体制を整備するとともに、子どもや保護者に周知・説明し、苦情があった場 合に迅速かつ適切に対応しているか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11 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r>
      <w:tr w:rsidR="00F917A1" w:rsidRPr="00F917A1" w:rsidTr="00F917A1">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⑫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子どもや保護者との意思の疎通や情報伝達のための配慮がなされているか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5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⑬</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定期的に会報やホームページ等で、活動概要や行事予定、連絡体制等の情報や業務に関する自己評価の結果を子ども や保護者に対して発信しているか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⑭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個人情報に十分注意しているか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646"/>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非 </w:t>
            </w:r>
          </w:p>
          <w:p w:rsidR="00F917A1" w:rsidRPr="00F917A1" w:rsidRDefault="00F917A1" w:rsidP="00F917A1">
            <w:r w:rsidRPr="00F917A1">
              <w:t>常 </w:t>
            </w:r>
          </w:p>
          <w:p w:rsidR="00F917A1" w:rsidRPr="00F917A1" w:rsidRDefault="00F917A1" w:rsidP="00F917A1">
            <w:r w:rsidRPr="00F917A1">
              <w:t>時 </w:t>
            </w:r>
          </w:p>
          <w:p w:rsidR="00F917A1" w:rsidRPr="00F917A1" w:rsidRDefault="00F917A1" w:rsidP="00F917A1">
            <w:r w:rsidRPr="00F917A1">
              <w:t>等 </w:t>
            </w:r>
          </w:p>
          <w:p w:rsidR="00F917A1" w:rsidRPr="00F917A1" w:rsidRDefault="00F917A1" w:rsidP="00F917A1">
            <w:r w:rsidRPr="00F917A1">
              <w:t>の </w:t>
            </w:r>
          </w:p>
          <w:p w:rsidR="00F917A1" w:rsidRPr="00F917A1" w:rsidRDefault="00F917A1" w:rsidP="00F917A1">
            <w:r w:rsidRPr="00F917A1">
              <w:t>対 </w:t>
            </w:r>
          </w:p>
          <w:p w:rsidR="00F917A1" w:rsidRPr="00F917A1" w:rsidRDefault="00F917A1" w:rsidP="00F917A1">
            <w:r w:rsidRPr="00F917A1">
              <w:t>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⑮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緊急時対応マニュアル、防犯マニュアル、感染症対応マニュアルを策定し、保護者に周知・説明されているか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6 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r>
      <w:tr w:rsidR="00F917A1" w:rsidRPr="00F917A1" w:rsidTr="00F917A1">
        <w:trPr>
          <w:trHeight w:val="6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⑯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非常災害の発生に備え、定期的に避難、救出、その他必要な訓練が行われているか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49"/>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満 </w:t>
            </w:r>
          </w:p>
          <w:p w:rsidR="00F917A1" w:rsidRPr="00F917A1" w:rsidRDefault="00F917A1" w:rsidP="00F917A1">
            <w:r w:rsidRPr="00F917A1">
              <w:t>足 </w:t>
            </w:r>
          </w:p>
          <w:p w:rsidR="00F917A1" w:rsidRPr="00F917A1" w:rsidRDefault="00F917A1" w:rsidP="00F917A1">
            <w:r w:rsidRPr="00F917A1">
              <w:t>度</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子どもは通所を楽しみにしているか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34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⑱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事業所の支援に満足しているか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r>
      <w:tr w:rsidR="00F917A1" w:rsidRPr="00F917A1" w:rsidTr="00F917A1">
        <w:trPr>
          <w:trHeight w:val="8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送 </w:t>
            </w:r>
          </w:p>
          <w:p w:rsidR="00F917A1" w:rsidRPr="00F917A1" w:rsidRDefault="00F917A1" w:rsidP="00F917A1">
            <w:r w:rsidRPr="00F917A1">
              <w:t>迎 </w:t>
            </w:r>
          </w:p>
          <w:p w:rsidR="00F917A1" w:rsidRPr="00F917A1" w:rsidRDefault="00F917A1" w:rsidP="00F917A1">
            <w:r w:rsidRPr="00F917A1">
              <w:t>対 </w:t>
            </w:r>
          </w:p>
          <w:p w:rsidR="00F917A1" w:rsidRPr="00F917A1" w:rsidRDefault="00F917A1" w:rsidP="00F917A1">
            <w:r w:rsidRPr="00F917A1">
              <w:t>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送迎は正しく行われているか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w:t>
            </w:r>
          </w:p>
        </w:tc>
      </w:tr>
      <w:tr w:rsidR="00F917A1" w:rsidRPr="00F917A1" w:rsidTr="00F917A1">
        <w:trPr>
          <w:trHeight w:val="404"/>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運 </w:t>
            </w:r>
          </w:p>
          <w:p w:rsidR="00F917A1" w:rsidRPr="00F917A1" w:rsidRDefault="00F917A1" w:rsidP="00F917A1">
            <w:r w:rsidRPr="00F917A1">
              <w:t>動 </w:t>
            </w:r>
          </w:p>
          <w:p w:rsidR="00F917A1" w:rsidRPr="00F917A1" w:rsidRDefault="00F917A1" w:rsidP="00F917A1">
            <w:r w:rsidRPr="00F917A1">
              <w:t>療 </w:t>
            </w:r>
          </w:p>
          <w:p w:rsidR="00F917A1" w:rsidRPr="00F917A1" w:rsidRDefault="00F917A1" w:rsidP="00F917A1">
            <w:r w:rsidRPr="00F917A1">
              <w:t>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⑳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運動療育は役に立っているか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19 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tc>
      </w:tr>
      <w:tr w:rsidR="00F917A1" w:rsidRPr="00F917A1" w:rsidTr="00F917A1">
        <w:trPr>
          <w:trHeight w:val="40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917A1" w:rsidRPr="00F917A1" w:rsidRDefault="00F917A1" w:rsidP="00F917A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㉑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今後やってほしい療育はあるか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7A1" w:rsidRPr="00F917A1" w:rsidRDefault="00F917A1" w:rsidP="00F917A1">
            <w:r w:rsidRPr="00F917A1">
              <w:t>6</w:t>
            </w:r>
          </w:p>
        </w:tc>
      </w:tr>
    </w:tbl>
    <w:p w:rsidR="00B44A9E" w:rsidRDefault="00B44A9E"/>
    <w:sectPr w:rsidR="00B44A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A1"/>
    <w:rsid w:val="00326ABA"/>
    <w:rsid w:val="00B44A9E"/>
    <w:rsid w:val="00CD01A3"/>
    <w:rsid w:val="00F9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D5FE063-8A0C-4332-9816-8E6A3C8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7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hattatsu tokotoko</dc:creator>
  <cp:keywords/>
  <dc:description/>
  <cp:lastModifiedBy>hattatsu tokotoko</cp:lastModifiedBy>
  <cp:revision>1</cp:revision>
  <dcterms:created xsi:type="dcterms:W3CDTF">2023-04-19T01:37:00Z</dcterms:created>
  <dcterms:modified xsi:type="dcterms:W3CDTF">2023-04-19T01:38:00Z</dcterms:modified>
</cp:coreProperties>
</file>